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ab49df0c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f626b433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Moravia,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8ebeb02534e65" /><Relationship Type="http://schemas.openxmlformats.org/officeDocument/2006/relationships/numbering" Target="/word/numbering.xml" Id="R7677c385f6154b25" /><Relationship Type="http://schemas.openxmlformats.org/officeDocument/2006/relationships/settings" Target="/word/settings.xml" Id="R6377de63340f425b" /><Relationship Type="http://schemas.openxmlformats.org/officeDocument/2006/relationships/image" Target="/word/media/697ae77f-8acf-4661-bee4-babc212a6209.png" Id="R914f626b433a45ee" /></Relationships>
</file>