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bc7588960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0aa96fccf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 Market,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dfff4e65483e" /><Relationship Type="http://schemas.openxmlformats.org/officeDocument/2006/relationships/numbering" Target="/word/numbering.xml" Id="R8050bcd0a33645af" /><Relationship Type="http://schemas.openxmlformats.org/officeDocument/2006/relationships/settings" Target="/word/settings.xml" Id="R3e11da50f46642ac" /><Relationship Type="http://schemas.openxmlformats.org/officeDocument/2006/relationships/image" Target="/word/media/da79332d-40a8-483d-9d0e-990ac32d1837.png" Id="R2070aa96fccf48d1" /></Relationships>
</file>