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1df33f56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245c63df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York,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4e5bc4964d9a" /><Relationship Type="http://schemas.openxmlformats.org/officeDocument/2006/relationships/numbering" Target="/word/numbering.xml" Id="R0b897cfa954947ff" /><Relationship Type="http://schemas.openxmlformats.org/officeDocument/2006/relationships/settings" Target="/word/settings.xml" Id="Ra1356b070d694932" /><Relationship Type="http://schemas.openxmlformats.org/officeDocument/2006/relationships/image" Target="/word/media/b3968487-e214-44f5-9c3d-34b296172950.png" Id="R0a74245c63df4909" /></Relationships>
</file>