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b86e361c5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2ffa0aec2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Oak Lane,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eca6350c44691" /><Relationship Type="http://schemas.openxmlformats.org/officeDocument/2006/relationships/numbering" Target="/word/numbering.xml" Id="R86e3b2be90f54c94" /><Relationship Type="http://schemas.openxmlformats.org/officeDocument/2006/relationships/settings" Target="/word/settings.xml" Id="R26cd3fc5fa454738" /><Relationship Type="http://schemas.openxmlformats.org/officeDocument/2006/relationships/image" Target="/word/media/2fa88008-19e7-4a04-b8a1-3c6c70b4903d.png" Id="R9d32ffa0aec2408a" /></Relationships>
</file>