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4e04b0c7b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e2370b3c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Orleans,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f97b94c4e462a" /><Relationship Type="http://schemas.openxmlformats.org/officeDocument/2006/relationships/numbering" Target="/word/numbering.xml" Id="Re2613a886aa545f5" /><Relationship Type="http://schemas.openxmlformats.org/officeDocument/2006/relationships/settings" Target="/word/settings.xml" Id="R091e77ed383e4dff" /><Relationship Type="http://schemas.openxmlformats.org/officeDocument/2006/relationships/image" Target="/word/media/4349c61e-f7fb-4884-80c5-8f7ecd19bc87.png" Id="Rac1ce2370b3c4ce2" /></Relationships>
</file>