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04ad81251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23d37e0a4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Otis,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b3450f6374f93" /><Relationship Type="http://schemas.openxmlformats.org/officeDocument/2006/relationships/numbering" Target="/word/numbering.xml" Id="R8a14cc8f74524f63" /><Relationship Type="http://schemas.openxmlformats.org/officeDocument/2006/relationships/settings" Target="/word/settings.xml" Id="R46fef5693a944601" /><Relationship Type="http://schemas.openxmlformats.org/officeDocument/2006/relationships/image" Target="/word/media/50c8a30b-e8e9-46b8-809c-79722fd4eb64.png" Id="R35d23d37e0a446c1" /></Relationships>
</file>