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7739047ac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f6b2a82d5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Parsonsfield,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a15f7704a4e6a" /><Relationship Type="http://schemas.openxmlformats.org/officeDocument/2006/relationships/numbering" Target="/word/numbering.xml" Id="R6c92eba48cb54269" /><Relationship Type="http://schemas.openxmlformats.org/officeDocument/2006/relationships/settings" Target="/word/settings.xml" Id="Rca10cd3d286d4f5f" /><Relationship Type="http://schemas.openxmlformats.org/officeDocument/2006/relationships/image" Target="/word/media/2999b884-411d-4967-9105-54e16d2101c4.png" Id="Rae7f6b2a82d541c6" /></Relationships>
</file>