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cab51a2b3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8ce15aa17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2ae18ddcb4e3a" /><Relationship Type="http://schemas.openxmlformats.org/officeDocument/2006/relationships/numbering" Target="/word/numbering.xml" Id="R4ebc3640a78e4ac6" /><Relationship Type="http://schemas.openxmlformats.org/officeDocument/2006/relationships/settings" Target="/word/settings.xml" Id="Rd0cb22ef193640be" /><Relationship Type="http://schemas.openxmlformats.org/officeDocument/2006/relationships/image" Target="/word/media/7e75071b-5743-4317-804f-209c794f13cb.png" Id="Ref98ce15aa174e9c" /></Relationships>
</file>