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58cf48a93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c36de86ff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Plainfield,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082d516684a30" /><Relationship Type="http://schemas.openxmlformats.org/officeDocument/2006/relationships/numbering" Target="/word/numbering.xml" Id="R8d1e074950b24daa" /><Relationship Type="http://schemas.openxmlformats.org/officeDocument/2006/relationships/settings" Target="/word/settings.xml" Id="Rd86413c14e9840b8" /><Relationship Type="http://schemas.openxmlformats.org/officeDocument/2006/relationships/image" Target="/word/media/cbfd5c0e-e7b7-4490-92dc-d839c9c65dd6.png" Id="Rcc9c36de86ff421f" /></Relationships>
</file>