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43a26bdfc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79d47d202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Pleasant Plain,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c764324564666" /><Relationship Type="http://schemas.openxmlformats.org/officeDocument/2006/relationships/numbering" Target="/word/numbering.xml" Id="R751443bc40074e78" /><Relationship Type="http://schemas.openxmlformats.org/officeDocument/2006/relationships/settings" Target="/word/settings.xml" Id="R1c26de1fe41c4310" /><Relationship Type="http://schemas.openxmlformats.org/officeDocument/2006/relationships/image" Target="/word/media/e3918c86-7d2d-4cc9-8cc8-34c58a966853.png" Id="R2c479d47d2024780" /></Relationships>
</file>