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db0c08505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72ba715ef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Prentiss,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5f73d3e24019" /><Relationship Type="http://schemas.openxmlformats.org/officeDocument/2006/relationships/numbering" Target="/word/numbering.xml" Id="Rf66baa02b65b41e8" /><Relationship Type="http://schemas.openxmlformats.org/officeDocument/2006/relationships/settings" Target="/word/settings.xml" Id="Rbe948fa09a7d49f6" /><Relationship Type="http://schemas.openxmlformats.org/officeDocument/2006/relationships/image" Target="/word/media/722f8fa9-588c-48fe-b58e-a4b7ea66f00e.png" Id="R0de72ba715ef4eae" /></Relationships>
</file>