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cfd046bcd24b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92e75f25be47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Rancho Dominguez,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acb86bc9bc49f9" /><Relationship Type="http://schemas.openxmlformats.org/officeDocument/2006/relationships/numbering" Target="/word/numbering.xml" Id="R757452b87d6c4ef1" /><Relationship Type="http://schemas.openxmlformats.org/officeDocument/2006/relationships/settings" Target="/word/settings.xml" Id="R5a86dda0b7a14e96" /><Relationship Type="http://schemas.openxmlformats.org/officeDocument/2006/relationships/image" Target="/word/media/a70ee7f3-f0d8-40f1-b9fa-40b5a511934c.png" Id="R9592e75f25be47b9" /></Relationships>
</file>