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43f846949c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b15a3813b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Ridgewood,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cf98a230c4774" /><Relationship Type="http://schemas.openxmlformats.org/officeDocument/2006/relationships/numbering" Target="/word/numbering.xml" Id="R18330b78403e4a37" /><Relationship Type="http://schemas.openxmlformats.org/officeDocument/2006/relationships/settings" Target="/word/settings.xml" Id="R448ba1a5acf746ef" /><Relationship Type="http://schemas.openxmlformats.org/officeDocument/2006/relationships/image" Target="/word/media/9fa5c60b-b364-4b25-9d84-4a5a7dd3a53a.png" Id="R7edb15a3813b477f" /></Relationships>
</file>