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b98ff5672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5dea5981b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Schodack,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fae1ceb224026" /><Relationship Type="http://schemas.openxmlformats.org/officeDocument/2006/relationships/numbering" Target="/word/numbering.xml" Id="Raba15c11bd2a468d" /><Relationship Type="http://schemas.openxmlformats.org/officeDocument/2006/relationships/settings" Target="/word/settings.xml" Id="R722330946f024f6f" /><Relationship Type="http://schemas.openxmlformats.org/officeDocument/2006/relationships/image" Target="/word/media/7132512e-a0d4-4626-81bb-c82b77b31ef5.png" Id="R91c5dea5981b4bf7" /></Relationships>
</file>