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dd5425b70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fc5f6e524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Seneca,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7960e68854836" /><Relationship Type="http://schemas.openxmlformats.org/officeDocument/2006/relationships/numbering" Target="/word/numbering.xml" Id="R9dfca522d6d7430c" /><Relationship Type="http://schemas.openxmlformats.org/officeDocument/2006/relationships/settings" Target="/word/settings.xml" Id="R1ca2896a2a7f44cc" /><Relationship Type="http://schemas.openxmlformats.org/officeDocument/2006/relationships/image" Target="/word/media/3efd8a23-375a-4413-8f38-544ec389dc22.png" Id="R77efc5f6e52444c6" /></Relationships>
</file>