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2dad59b2a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6e7358139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Unity,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4cbbc30904f40" /><Relationship Type="http://schemas.openxmlformats.org/officeDocument/2006/relationships/numbering" Target="/word/numbering.xml" Id="R0220806357184f05" /><Relationship Type="http://schemas.openxmlformats.org/officeDocument/2006/relationships/settings" Target="/word/settings.xml" Id="R20ad10904d3346a4" /><Relationship Type="http://schemas.openxmlformats.org/officeDocument/2006/relationships/image" Target="/word/media/7ac4cf5c-87b9-4ecf-b4c1-d32718292794.png" Id="Re276e735813944b4" /></Relationships>
</file>