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99d008427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b32b775a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Victor,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d4c75a4e042db" /><Relationship Type="http://schemas.openxmlformats.org/officeDocument/2006/relationships/numbering" Target="/word/numbering.xml" Id="R4115fe2c7fe747b7" /><Relationship Type="http://schemas.openxmlformats.org/officeDocument/2006/relationships/settings" Target="/word/settings.xml" Id="Re77ab9b96f214b77" /><Relationship Type="http://schemas.openxmlformats.org/officeDocument/2006/relationships/image" Target="/word/media/be194d98-1e0b-48d5-a2bd-fc1321c2c546.png" Id="Rde2ab32b775a42c3" /></Relationships>
</file>