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d42c6dd0f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a7c9bd68f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Wallingford,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19f65cbc0475e" /><Relationship Type="http://schemas.openxmlformats.org/officeDocument/2006/relationships/numbering" Target="/word/numbering.xml" Id="R7e9b7e147e954bb6" /><Relationship Type="http://schemas.openxmlformats.org/officeDocument/2006/relationships/settings" Target="/word/settings.xml" Id="R696ee41f109f4f6e" /><Relationship Type="http://schemas.openxmlformats.org/officeDocument/2006/relationships/image" Target="/word/media/8a456652-b588-4f00-a0b4-914ebba895b0.png" Id="Rfb3a7c9bd68f48ad" /></Relationships>
</file>