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83c1c83ee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a711bfd00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Walpole,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40507bedb4cb5" /><Relationship Type="http://schemas.openxmlformats.org/officeDocument/2006/relationships/numbering" Target="/word/numbering.xml" Id="Rbac1939e5c0849e6" /><Relationship Type="http://schemas.openxmlformats.org/officeDocument/2006/relationships/settings" Target="/word/settings.xml" Id="R0a55bb4ed9684b04" /><Relationship Type="http://schemas.openxmlformats.org/officeDocument/2006/relationships/image" Target="/word/media/79e0708e-b666-4df8-adfe-28dcd33c7e47.png" Id="Rd01a711bfd004cb1" /></Relationships>
</file>