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f10729e8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8baeff69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Waterford,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20cc08964bca" /><Relationship Type="http://schemas.openxmlformats.org/officeDocument/2006/relationships/numbering" Target="/word/numbering.xml" Id="Rca9145094d1746d9" /><Relationship Type="http://schemas.openxmlformats.org/officeDocument/2006/relationships/settings" Target="/word/settings.xml" Id="Rd936090d168f43f3" /><Relationship Type="http://schemas.openxmlformats.org/officeDocument/2006/relationships/image" Target="/word/media/9e3f10dd-56ae-4d7a-a937-05d2c957ad8d.png" Id="R4728baeff69545af" /></Relationships>
</file>