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2c95108f0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0d8f2d0dc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Waupun,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78c9d3ec14b74" /><Relationship Type="http://schemas.openxmlformats.org/officeDocument/2006/relationships/numbering" Target="/word/numbering.xml" Id="Re4d1fa531ea24d36" /><Relationship Type="http://schemas.openxmlformats.org/officeDocument/2006/relationships/settings" Target="/word/settings.xml" Id="R33949aa0f932433e" /><Relationship Type="http://schemas.openxmlformats.org/officeDocument/2006/relationships/image" Target="/word/media/4449adca-6123-4993-81a0-5601e5faedc3.png" Id="R8ab0d8f2d0dc4d9f" /></Relationships>
</file>