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dd370fb8b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d038d18b3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Eastanollee,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41b18ca1457b" /><Relationship Type="http://schemas.openxmlformats.org/officeDocument/2006/relationships/numbering" Target="/word/numbering.xml" Id="R6ebd1d5de18d4dbf" /><Relationship Type="http://schemas.openxmlformats.org/officeDocument/2006/relationships/settings" Target="/word/settings.xml" Id="R287b752dbfa94289" /><Relationship Type="http://schemas.openxmlformats.org/officeDocument/2006/relationships/image" Target="/word/media/3569d43f-a959-4a96-b945-2e8efa334491.png" Id="R006d038d18b34e1a" /></Relationships>
</file>