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cfb095769147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ca2b2d140448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Eastchester Heights,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d644b9883a4494" /><Relationship Type="http://schemas.openxmlformats.org/officeDocument/2006/relationships/numbering" Target="/word/numbering.xml" Id="R78c601354c264119" /><Relationship Type="http://schemas.openxmlformats.org/officeDocument/2006/relationships/settings" Target="/word/settings.xml" Id="R16b2ffcc198547a0" /><Relationship Type="http://schemas.openxmlformats.org/officeDocument/2006/relationships/image" Target="/word/media/c3045689-f7f9-446a-bf25-b3737cfe882a.png" Id="Re4ca2b2d14044867" /></Relationships>
</file>