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ed301934d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d3e6abc0f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Easterly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fabe8e66a4aa4" /><Relationship Type="http://schemas.openxmlformats.org/officeDocument/2006/relationships/numbering" Target="/word/numbering.xml" Id="Ree50a3e778fb4e30" /><Relationship Type="http://schemas.openxmlformats.org/officeDocument/2006/relationships/settings" Target="/word/settings.xml" Id="R1205c7b47c2a44f6" /><Relationship Type="http://schemas.openxmlformats.org/officeDocument/2006/relationships/image" Target="/word/media/d6b4d8e8-ccf3-4386-b762-b0bd85dd00cc.png" Id="Ra04d3e6abc0f43d6" /></Relationships>
</file>