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c4d3a3fb9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a97e2cfb9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Eastford,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62ef8c9d040e3" /><Relationship Type="http://schemas.openxmlformats.org/officeDocument/2006/relationships/numbering" Target="/word/numbering.xml" Id="R3dad4f0dc8244460" /><Relationship Type="http://schemas.openxmlformats.org/officeDocument/2006/relationships/settings" Target="/word/settings.xml" Id="Rba6fc52d74864f87" /><Relationship Type="http://schemas.openxmlformats.org/officeDocument/2006/relationships/image" Target="/word/media/2fa9309f-8b5d-4be9-b481-7f06ca627cf6.png" Id="R4c9a97e2cfb94c30" /></Relationships>
</file>