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73c843d80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b3ce05d22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Easton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6de52097c4466" /><Relationship Type="http://schemas.openxmlformats.org/officeDocument/2006/relationships/numbering" Target="/word/numbering.xml" Id="R1e0af42a9b094300" /><Relationship Type="http://schemas.openxmlformats.org/officeDocument/2006/relationships/settings" Target="/word/settings.xml" Id="R4c14cfb226f8411c" /><Relationship Type="http://schemas.openxmlformats.org/officeDocument/2006/relationships/image" Target="/word/media/92c803bd-e691-4c10-8f88-c4947ea75107.png" Id="R692b3ce05d224a7f" /></Relationships>
</file>