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6ac64e5e1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cb8eb0521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Eastwood Subdivision Number 1,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ee1a501114515" /><Relationship Type="http://schemas.openxmlformats.org/officeDocument/2006/relationships/numbering" Target="/word/numbering.xml" Id="Rd2b5ec7cfdf347af" /><Relationship Type="http://schemas.openxmlformats.org/officeDocument/2006/relationships/settings" Target="/word/settings.xml" Id="R1cc7b9cd05c84dee" /><Relationship Type="http://schemas.openxmlformats.org/officeDocument/2006/relationships/image" Target="/word/media/699cc0c5-d9ee-434d-8483-5e786a519487.png" Id="R92fcb8eb05214181" /></Relationships>
</file>