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439f7d008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cbaf6a463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Eastwood Subdivision Number 4,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890810c924fd5" /><Relationship Type="http://schemas.openxmlformats.org/officeDocument/2006/relationships/numbering" Target="/word/numbering.xml" Id="R64bab84832584c7e" /><Relationship Type="http://schemas.openxmlformats.org/officeDocument/2006/relationships/settings" Target="/word/settings.xml" Id="Rc33e6c6ea65045b5" /><Relationship Type="http://schemas.openxmlformats.org/officeDocument/2006/relationships/image" Target="/word/media/8abc01ec-d636-4de6-a3eb-459a44d06cf6.png" Id="Re2fcbaf6a4634766" /></Relationships>
</file>