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cb19269a8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da4d72f26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4ebf875f4871" /><Relationship Type="http://schemas.openxmlformats.org/officeDocument/2006/relationships/numbering" Target="/word/numbering.xml" Id="R3393b2498f5f46d0" /><Relationship Type="http://schemas.openxmlformats.org/officeDocument/2006/relationships/settings" Target="/word/settings.xml" Id="R18838ed0034c4abe" /><Relationship Type="http://schemas.openxmlformats.org/officeDocument/2006/relationships/image" Target="/word/media/44547281-4059-4a7c-a08e-6f295ca54232.png" Id="R030da4d72f264245" /></Relationships>
</file>