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f7562927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ae0c774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 Claire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898e40a444993" /><Relationship Type="http://schemas.openxmlformats.org/officeDocument/2006/relationships/numbering" Target="/word/numbering.xml" Id="R7e96f506a51d4dec" /><Relationship Type="http://schemas.openxmlformats.org/officeDocument/2006/relationships/settings" Target="/word/settings.xml" Id="R809ef91c09be4def" /><Relationship Type="http://schemas.openxmlformats.org/officeDocument/2006/relationships/image" Target="/word/media/f3c4d54a-c800-407e-afbb-396445ceda73.png" Id="R9b38ae0c77494681" /></Relationships>
</file>