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c034144c1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b94980b69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Eayrestown,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6c973529a4df3" /><Relationship Type="http://schemas.openxmlformats.org/officeDocument/2006/relationships/numbering" Target="/word/numbering.xml" Id="Rc362982c4d104f48" /><Relationship Type="http://schemas.openxmlformats.org/officeDocument/2006/relationships/settings" Target="/word/settings.xml" Id="R6734652d8ed64b2f" /><Relationship Type="http://schemas.openxmlformats.org/officeDocument/2006/relationships/image" Target="/word/media/200b38a1-61d2-41c6-94ab-eacd5b7a6d1f.png" Id="Rc37b94980b694c68" /></Relationships>
</file>