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05bbde867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5a2b76e41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Eayrestown,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fd352bca34579" /><Relationship Type="http://schemas.openxmlformats.org/officeDocument/2006/relationships/numbering" Target="/word/numbering.xml" Id="R1e3faefa00a44850" /><Relationship Type="http://schemas.openxmlformats.org/officeDocument/2006/relationships/settings" Target="/word/settings.xml" Id="R1cfa9ca5b9b64d26" /><Relationship Type="http://schemas.openxmlformats.org/officeDocument/2006/relationships/image" Target="/word/media/3cc74ffb-aa9e-4a20-8158-aa8a6c2f7f49.png" Id="R11d5a2b76e4145aa" /></Relationships>
</file>