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f54462c85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a2d4c86a6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Ebbs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0c922992e4353" /><Relationship Type="http://schemas.openxmlformats.org/officeDocument/2006/relationships/numbering" Target="/word/numbering.xml" Id="R76313506109742c1" /><Relationship Type="http://schemas.openxmlformats.org/officeDocument/2006/relationships/settings" Target="/word/settings.xml" Id="R3a9e025cda814648" /><Relationship Type="http://schemas.openxmlformats.org/officeDocument/2006/relationships/image" Target="/word/media/15f6af69-53a2-4f88-96a9-00ca726eed49.png" Id="R565a2d4c86a64e53" /></Relationships>
</file>