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3dca44b9a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a28296237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Ebright,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fe6db97134032" /><Relationship Type="http://schemas.openxmlformats.org/officeDocument/2006/relationships/numbering" Target="/word/numbering.xml" Id="R7779bd906e984068" /><Relationship Type="http://schemas.openxmlformats.org/officeDocument/2006/relationships/settings" Target="/word/settings.xml" Id="Rb454c14d36604e69" /><Relationship Type="http://schemas.openxmlformats.org/officeDocument/2006/relationships/image" Target="/word/media/9c78a29d-14ed-4889-891c-b072444f571e.png" Id="R62ba282962374c8a" /></Relationships>
</file>