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323df2d44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d8207d6eb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Eccleston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7c008944e4ec2" /><Relationship Type="http://schemas.openxmlformats.org/officeDocument/2006/relationships/numbering" Target="/word/numbering.xml" Id="R19b6d23b6ba140e5" /><Relationship Type="http://schemas.openxmlformats.org/officeDocument/2006/relationships/settings" Target="/word/settings.xml" Id="R9c592d08e9bc48ca" /><Relationship Type="http://schemas.openxmlformats.org/officeDocument/2006/relationships/image" Target="/word/media/7beecacb-5b30-4bfb-9546-02567f244a1b.png" Id="R294d8207d6eb4640" /></Relationships>
</file>