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bbd4dca56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01486bc0f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79a5387db45b1" /><Relationship Type="http://schemas.openxmlformats.org/officeDocument/2006/relationships/numbering" Target="/word/numbering.xml" Id="R12b60f75efd744d2" /><Relationship Type="http://schemas.openxmlformats.org/officeDocument/2006/relationships/settings" Target="/word/settings.xml" Id="R38e890fd713b4168" /><Relationship Type="http://schemas.openxmlformats.org/officeDocument/2006/relationships/image" Target="/word/media/0bf64c86-0060-481e-bbd2-be948593fae0.png" Id="Rd6701486bc0f4a4e" /></Relationships>
</file>