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0c2f11780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cc1c3232b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Eclectic,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cd8ac49af34577" /><Relationship Type="http://schemas.openxmlformats.org/officeDocument/2006/relationships/numbering" Target="/word/numbering.xml" Id="Ra4c342beb0804231" /><Relationship Type="http://schemas.openxmlformats.org/officeDocument/2006/relationships/settings" Target="/word/settings.xml" Id="Rcacb9f96db684c30" /><Relationship Type="http://schemas.openxmlformats.org/officeDocument/2006/relationships/image" Target="/word/media/5a19b8a5-f499-44fe-9f05-964bd80228d8.png" Id="Rd30cc1c3232b401e" /></Relationships>
</file>