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905f8fff0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1d7a267d7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Edelen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48f98d2e04057" /><Relationship Type="http://schemas.openxmlformats.org/officeDocument/2006/relationships/numbering" Target="/word/numbering.xml" Id="Rb659bdcaa2c6473f" /><Relationship Type="http://schemas.openxmlformats.org/officeDocument/2006/relationships/settings" Target="/word/settings.xml" Id="R519751fc013543d0" /><Relationship Type="http://schemas.openxmlformats.org/officeDocument/2006/relationships/image" Target="/word/media/4745dea7-2a04-4033-9d59-60b26aa58fda.png" Id="R1571d7a267d74036" /></Relationships>
</file>