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ef358caf3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00a52b27f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Edenbrooke,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68c18928d4f0f" /><Relationship Type="http://schemas.openxmlformats.org/officeDocument/2006/relationships/numbering" Target="/word/numbering.xml" Id="R8a5afec0154d434c" /><Relationship Type="http://schemas.openxmlformats.org/officeDocument/2006/relationships/settings" Target="/word/settings.xml" Id="Ra8f016056a7047ba" /><Relationship Type="http://schemas.openxmlformats.org/officeDocument/2006/relationships/image" Target="/word/media/9f7638dd-1f42-45fb-aff2-8870c0371263.png" Id="Ree400a52b27f4dfc" /></Relationships>
</file>