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cf10027b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4c8d79ae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9a6448e44620" /><Relationship Type="http://schemas.openxmlformats.org/officeDocument/2006/relationships/numbering" Target="/word/numbering.xml" Id="R0786bc4b955941e5" /><Relationship Type="http://schemas.openxmlformats.org/officeDocument/2006/relationships/settings" Target="/word/settings.xml" Id="R6edd75c5ecda4903" /><Relationship Type="http://schemas.openxmlformats.org/officeDocument/2006/relationships/image" Target="/word/media/a585591a-20fa-4419-beaf-c78f74a45190.png" Id="Rb88b4c8d79ae4028" /></Relationships>
</file>