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2ecf60cf8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85340ac19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5deae69c84665" /><Relationship Type="http://schemas.openxmlformats.org/officeDocument/2006/relationships/numbering" Target="/word/numbering.xml" Id="R172fd9ddf8ec408e" /><Relationship Type="http://schemas.openxmlformats.org/officeDocument/2006/relationships/settings" Target="/word/settings.xml" Id="R76cebbb56d744817" /><Relationship Type="http://schemas.openxmlformats.org/officeDocument/2006/relationships/image" Target="/word/media/fb321563-cca2-4ab4-8a04-986dc8c0be18.png" Id="Rc1c85340ac1946dd" /></Relationships>
</file>