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1818cddac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85aae2c6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Edgemoor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88264b1c436f" /><Relationship Type="http://schemas.openxmlformats.org/officeDocument/2006/relationships/numbering" Target="/word/numbering.xml" Id="R26061a1e541e4e24" /><Relationship Type="http://schemas.openxmlformats.org/officeDocument/2006/relationships/settings" Target="/word/settings.xml" Id="Rf3fde96480334df1" /><Relationship Type="http://schemas.openxmlformats.org/officeDocument/2006/relationships/image" Target="/word/media/52d1c386-741a-46c0-9b78-11f542e7a1ea.png" Id="R1fa85aae2c674fed" /></Relationships>
</file>