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7dde11f9c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9199c7fc9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d2d98ce61416f" /><Relationship Type="http://schemas.openxmlformats.org/officeDocument/2006/relationships/numbering" Target="/word/numbering.xml" Id="R21d13fac4ee1473d" /><Relationship Type="http://schemas.openxmlformats.org/officeDocument/2006/relationships/settings" Target="/word/settings.xml" Id="R2e1038b041ff40b8" /><Relationship Type="http://schemas.openxmlformats.org/officeDocument/2006/relationships/image" Target="/word/media/d6d8ef66-251f-43df-a76c-fc25b01a14ec.png" Id="R9f89199c7fc945f7" /></Relationships>
</file>