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a9021ce7f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cbd0a6154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Edisto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97c43c73a4a7e" /><Relationship Type="http://schemas.openxmlformats.org/officeDocument/2006/relationships/numbering" Target="/word/numbering.xml" Id="R80bef88e8e194557" /><Relationship Type="http://schemas.openxmlformats.org/officeDocument/2006/relationships/settings" Target="/word/settings.xml" Id="Rc6c82a1ce07b4973" /><Relationship Type="http://schemas.openxmlformats.org/officeDocument/2006/relationships/image" Target="/word/media/f1ba79b0-abf1-4664-9e6d-945973bdaf2d.png" Id="R93acbd0a6154492c" /></Relationships>
</file>