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be5ae68564d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6f57b0f63c4e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Edmonds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a345dc5284c0d" /><Relationship Type="http://schemas.openxmlformats.org/officeDocument/2006/relationships/numbering" Target="/word/numbering.xml" Id="R62bf6e6e4114400c" /><Relationship Type="http://schemas.openxmlformats.org/officeDocument/2006/relationships/settings" Target="/word/settings.xml" Id="R7185642b78304d87" /><Relationship Type="http://schemas.openxmlformats.org/officeDocument/2006/relationships/image" Target="/word/media/604475f0-9b1f-491a-91e4-08607066201b.png" Id="R2f6f57b0f63c4eb3" /></Relationships>
</file>