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6e08da3b5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24d9e2f08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Edom,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814ff2e5d46e4" /><Relationship Type="http://schemas.openxmlformats.org/officeDocument/2006/relationships/numbering" Target="/word/numbering.xml" Id="R3c17754f6c6b43fa" /><Relationship Type="http://schemas.openxmlformats.org/officeDocument/2006/relationships/settings" Target="/word/settings.xml" Id="Re42a09d6720e45f3" /><Relationship Type="http://schemas.openxmlformats.org/officeDocument/2006/relationships/image" Target="/word/media/f27f9c22-fd39-473a-8ea7-736fcf7bc34d.png" Id="Rcde24d9e2f08412a" /></Relationships>
</file>