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118565f0d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c2f39525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9e9c92b34911" /><Relationship Type="http://schemas.openxmlformats.org/officeDocument/2006/relationships/numbering" Target="/word/numbering.xml" Id="R3d83b6b340884002" /><Relationship Type="http://schemas.openxmlformats.org/officeDocument/2006/relationships/settings" Target="/word/settings.xml" Id="R75c75592f0334758" /><Relationship Type="http://schemas.openxmlformats.org/officeDocument/2006/relationships/image" Target="/word/media/e9868150-0290-47ac-95a0-b8ea4e7b0302.png" Id="Rbf7c2f39525e4c28" /></Relationships>
</file>