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1e62ea0d6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c51379cb6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Edsons,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ebc23edfd4153" /><Relationship Type="http://schemas.openxmlformats.org/officeDocument/2006/relationships/numbering" Target="/word/numbering.xml" Id="R4c7724a3bb4940b6" /><Relationship Type="http://schemas.openxmlformats.org/officeDocument/2006/relationships/settings" Target="/word/settings.xml" Id="Rd7323cc7977f4df7" /><Relationship Type="http://schemas.openxmlformats.org/officeDocument/2006/relationships/image" Target="/word/media/1271f465-d7a4-4b5d-9e6b-1aac69cad1fa.png" Id="R0d6c51379cb64acb" /></Relationships>
</file>