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1ba8961c1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404eb8ff5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Effingham,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7f07e53144012" /><Relationship Type="http://schemas.openxmlformats.org/officeDocument/2006/relationships/numbering" Target="/word/numbering.xml" Id="R18bc38e251e545e5" /><Relationship Type="http://schemas.openxmlformats.org/officeDocument/2006/relationships/settings" Target="/word/settings.xml" Id="Rea53f8796af24ff4" /><Relationship Type="http://schemas.openxmlformats.org/officeDocument/2006/relationships/image" Target="/word/media/a18b512b-0e3a-4dc0-ba96-3eb7ae181d86.png" Id="Re9f404eb8ff54638" /></Relationships>
</file>