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35d710e3e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d232a73ce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Eggleton,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2ee82cd164ee9" /><Relationship Type="http://schemas.openxmlformats.org/officeDocument/2006/relationships/numbering" Target="/word/numbering.xml" Id="R99ad9c94a6b74a79" /><Relationship Type="http://schemas.openxmlformats.org/officeDocument/2006/relationships/settings" Target="/word/settings.xml" Id="Rcf5cedcf98194a2a" /><Relationship Type="http://schemas.openxmlformats.org/officeDocument/2006/relationships/image" Target="/word/media/739b3f4f-bb3e-468e-b3b5-369bb5fe2b83.png" Id="R6bed232a73ce40dc" /></Relationships>
</file>