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1eecaf174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210b9d54f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Eggli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9a35505fe4190" /><Relationship Type="http://schemas.openxmlformats.org/officeDocument/2006/relationships/numbering" Target="/word/numbering.xml" Id="Rf58acbd39dbc4d90" /><Relationship Type="http://schemas.openxmlformats.org/officeDocument/2006/relationships/settings" Target="/word/settings.xml" Id="Rf865c640d673409d" /><Relationship Type="http://schemas.openxmlformats.org/officeDocument/2006/relationships/image" Target="/word/media/b9d0140e-1676-40b8-b64e-c8346d7f6a45.png" Id="R0cd210b9d54f4347" /></Relationships>
</file>